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DC50CE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98145033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DC50CE">
        <w:rPr>
          <w:b/>
          <w:color w:val="000000"/>
        </w:rPr>
        <w:t>28.7.</w:t>
      </w:r>
      <w:bookmarkStart w:id="0" w:name="_GoBack"/>
      <w:bookmarkEnd w:id="0"/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DC50CE" w:rsidRPr="00221B7A" w:rsidRDefault="00DC50CE" w:rsidP="00DC50CE">
      <w:pPr>
        <w:outlineLvl w:val="0"/>
        <w:rPr>
          <w:b/>
          <w:color w:val="000000"/>
        </w:rPr>
      </w:pPr>
    </w:p>
    <w:p w:rsidR="00DC50CE" w:rsidRPr="00990F49" w:rsidRDefault="00DC50CE" w:rsidP="00DC50CE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DC50CE" w:rsidRPr="00990F49" w:rsidRDefault="00DC50CE" w:rsidP="00DC50CE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DC50CE" w:rsidRPr="00990F49" w:rsidRDefault="00DC50CE" w:rsidP="00DC50CE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DC50CE" w:rsidRPr="00990F49" w:rsidRDefault="00DC50CE" w:rsidP="00DC50CE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DC50CE" w:rsidRPr="001D7A0B" w:rsidRDefault="00DC50CE" w:rsidP="00DC50CE">
      <w:pPr>
        <w:numPr>
          <w:ilvl w:val="0"/>
          <w:numId w:val="1"/>
        </w:numPr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č.7,</w:t>
      </w:r>
      <w:proofErr w:type="gramEnd"/>
    </w:p>
    <w:p w:rsidR="00DC50CE" w:rsidRPr="00C15EE3" w:rsidRDefault="00DC50CE" w:rsidP="00DC50CE">
      <w:pPr>
        <w:numPr>
          <w:ilvl w:val="0"/>
          <w:numId w:val="1"/>
        </w:numPr>
        <w:tabs>
          <w:tab w:val="left" w:pos="1575"/>
        </w:tabs>
        <w:jc w:val="both"/>
      </w:pPr>
      <w:r w:rsidRPr="00C15EE3">
        <w:rPr>
          <w:color w:val="000000"/>
        </w:rPr>
        <w:t>Zpráva finančního výboru.</w:t>
      </w:r>
    </w:p>
    <w:p w:rsidR="00DC50CE" w:rsidRPr="00C15EE3" w:rsidRDefault="00DC50CE" w:rsidP="00DC50CE">
      <w:pPr>
        <w:numPr>
          <w:ilvl w:val="0"/>
          <w:numId w:val="1"/>
        </w:numPr>
        <w:jc w:val="both"/>
        <w:rPr>
          <w:color w:val="000000"/>
        </w:rPr>
      </w:pPr>
      <w:r w:rsidRPr="00C15EE3">
        <w:rPr>
          <w:color w:val="000000"/>
        </w:rPr>
        <w:t>Zpráva kontrolního výboru.</w:t>
      </w:r>
    </w:p>
    <w:p w:rsidR="00DC50CE" w:rsidRPr="00990F49" w:rsidRDefault="00DC50CE" w:rsidP="00DC50CE">
      <w:pPr>
        <w:jc w:val="both"/>
      </w:pPr>
      <w:r>
        <w:t xml:space="preserve">      </w:t>
      </w:r>
      <w:proofErr w:type="gramStart"/>
      <w:r>
        <w:t>5</w:t>
      </w:r>
      <w:r w:rsidRPr="00990F49">
        <w:t xml:space="preserve">)  </w:t>
      </w:r>
      <w:r>
        <w:t xml:space="preserve"> </w:t>
      </w:r>
      <w:r w:rsidRPr="00990F49">
        <w:t>Různé</w:t>
      </w:r>
      <w:proofErr w:type="gramEnd"/>
      <w:r w:rsidRPr="00990F49">
        <w:t>.</w:t>
      </w:r>
    </w:p>
    <w:p w:rsidR="00DC50CE" w:rsidRPr="007E6BF6" w:rsidRDefault="00DC50CE" w:rsidP="00DC50CE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6</w:t>
      </w:r>
      <w:r w:rsidRPr="007E6BF6">
        <w:rPr>
          <w:color w:val="000000"/>
        </w:rPr>
        <w:t xml:space="preserve">) </w:t>
      </w:r>
      <w:r>
        <w:rPr>
          <w:color w:val="000000"/>
        </w:rPr>
        <w:t xml:space="preserve">  </w:t>
      </w:r>
      <w:r w:rsidRPr="007E6BF6">
        <w:rPr>
          <w:color w:val="000000"/>
        </w:rPr>
        <w:t>Diskuze</w:t>
      </w:r>
      <w:proofErr w:type="gramEnd"/>
      <w:r w:rsidRPr="007E6BF6">
        <w:rPr>
          <w:color w:val="000000"/>
        </w:rPr>
        <w:t xml:space="preserve"> a závěr.</w:t>
      </w:r>
    </w:p>
    <w:p w:rsidR="00DC50CE" w:rsidRDefault="00DC50CE" w:rsidP="00DC50CE">
      <w:pPr>
        <w:outlineLvl w:val="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625BE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C50CE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B05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9932-4525-44E8-9869-2306A2DB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cp:lastPrinted>2021-06-14T15:10:00Z</cp:lastPrinted>
  <dcterms:created xsi:type="dcterms:W3CDTF">2021-11-11T13:10:00Z</dcterms:created>
  <dcterms:modified xsi:type="dcterms:W3CDTF">2021-11-11T13:11:00Z</dcterms:modified>
</cp:coreProperties>
</file>