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F805A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66827463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B47CAD">
        <w:rPr>
          <w:b/>
          <w:color w:val="000000"/>
        </w:rPr>
        <w:t>26.7.</w:t>
      </w:r>
      <w:r w:rsidR="0027436E">
        <w:rPr>
          <w:b/>
          <w:color w:val="000000"/>
        </w:rPr>
        <w:t>2017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590951" w:rsidRPr="000B579E" w:rsidRDefault="00590951" w:rsidP="00590951">
      <w:pPr>
        <w:numPr>
          <w:ilvl w:val="0"/>
          <w:numId w:val="1"/>
        </w:numPr>
        <w:rPr>
          <w:color w:val="000000"/>
        </w:rPr>
      </w:pPr>
      <w:r w:rsidRPr="000B579E">
        <w:rPr>
          <w:color w:val="000000"/>
        </w:rPr>
        <w:t>Úvod: a) zahájení,</w:t>
      </w:r>
    </w:p>
    <w:p w:rsidR="00590951" w:rsidRPr="000B579E" w:rsidRDefault="00590951" w:rsidP="00590951">
      <w:pPr>
        <w:ind w:left="1080" w:firstLine="336"/>
        <w:rPr>
          <w:color w:val="000000"/>
        </w:rPr>
      </w:pPr>
      <w:r w:rsidRPr="000B579E">
        <w:rPr>
          <w:color w:val="000000"/>
        </w:rPr>
        <w:t xml:space="preserve">b) určení ověřovatelů </w:t>
      </w:r>
      <w:proofErr w:type="gramStart"/>
      <w:r w:rsidRPr="000B579E">
        <w:rPr>
          <w:color w:val="000000"/>
        </w:rPr>
        <w:t>zápisu  a zapisovatele</w:t>
      </w:r>
      <w:proofErr w:type="gramEnd"/>
      <w:r w:rsidRPr="000B579E">
        <w:rPr>
          <w:color w:val="000000"/>
        </w:rPr>
        <w:t>,</w:t>
      </w:r>
    </w:p>
    <w:p w:rsidR="00590951" w:rsidRPr="000B579E" w:rsidRDefault="00590951" w:rsidP="00590951">
      <w:pPr>
        <w:ind w:left="1080" w:firstLine="336"/>
        <w:rPr>
          <w:color w:val="000000"/>
        </w:rPr>
      </w:pPr>
      <w:r w:rsidRPr="000B579E">
        <w:rPr>
          <w:color w:val="000000"/>
        </w:rPr>
        <w:t>c) kontrola usnesení z minulého zasedání ZO,</w:t>
      </w:r>
    </w:p>
    <w:p w:rsidR="00590951" w:rsidRPr="000B579E" w:rsidRDefault="00590951" w:rsidP="00590951">
      <w:pPr>
        <w:ind w:left="1080" w:firstLine="336"/>
        <w:rPr>
          <w:color w:val="000000"/>
        </w:rPr>
      </w:pPr>
      <w:r w:rsidRPr="000B579E">
        <w:rPr>
          <w:color w:val="000000"/>
        </w:rPr>
        <w:t>d) schválení programu.</w:t>
      </w:r>
    </w:p>
    <w:p w:rsidR="00590951" w:rsidRDefault="00590951" w:rsidP="00F805A5">
      <w:pPr>
        <w:ind w:firstLine="360"/>
        <w:jc w:val="both"/>
        <w:rPr>
          <w:color w:val="000000"/>
        </w:rPr>
      </w:pPr>
      <w:proofErr w:type="gramStart"/>
      <w:r w:rsidRPr="000B579E">
        <w:rPr>
          <w:color w:val="000000"/>
        </w:rPr>
        <w:t>2)  Projednání</w:t>
      </w:r>
      <w:proofErr w:type="gramEnd"/>
      <w:r w:rsidRPr="000B579E">
        <w:rPr>
          <w:color w:val="000000"/>
        </w:rPr>
        <w:t xml:space="preserve"> </w:t>
      </w:r>
      <w:r>
        <w:rPr>
          <w:color w:val="000000"/>
        </w:rPr>
        <w:t xml:space="preserve">a schválení výsledku výběrového řízení akce </w:t>
      </w:r>
      <w:r w:rsidRPr="000B579E">
        <w:rPr>
          <w:color w:val="000000"/>
        </w:rPr>
        <w:t>„Rekonstrukce m</w:t>
      </w:r>
      <w:r>
        <w:rPr>
          <w:color w:val="000000"/>
        </w:rPr>
        <w:t>alé vodní</w:t>
      </w:r>
    </w:p>
    <w:p w:rsidR="00590951" w:rsidRDefault="00590951" w:rsidP="00590951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 nádrže – obec Chudíř“ a pověření starosty obce k podepsání smlouvy o díle s vítězem</w:t>
      </w:r>
    </w:p>
    <w:p w:rsidR="00590951" w:rsidRPr="000B579E" w:rsidRDefault="00590951" w:rsidP="00590951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 výběrového řízení. </w:t>
      </w:r>
    </w:p>
    <w:p w:rsidR="00590951" w:rsidRPr="00F805A5" w:rsidRDefault="00590951" w:rsidP="00F805A5">
      <w:pPr>
        <w:pStyle w:val="Odstavecseseznamem"/>
        <w:numPr>
          <w:ilvl w:val="0"/>
          <w:numId w:val="3"/>
        </w:numPr>
        <w:jc w:val="both"/>
        <w:rPr>
          <w:color w:val="000000"/>
        </w:rPr>
      </w:pPr>
      <w:r w:rsidRPr="00F805A5">
        <w:rPr>
          <w:color w:val="000000"/>
        </w:rPr>
        <w:t>Úprava platu ředitelky MŠ Chudíř.</w:t>
      </w:r>
    </w:p>
    <w:p w:rsidR="00F805A5" w:rsidRPr="00F805A5" w:rsidRDefault="00F805A5" w:rsidP="00F805A5">
      <w:pPr>
        <w:pStyle w:val="Odstavecseseznamem"/>
        <w:numPr>
          <w:ilvl w:val="0"/>
          <w:numId w:val="3"/>
        </w:numPr>
        <w:jc w:val="both"/>
        <w:rPr>
          <w:color w:val="000000"/>
        </w:rPr>
      </w:pPr>
      <w:r w:rsidRPr="00F805A5">
        <w:rPr>
          <w:color w:val="000000"/>
        </w:rPr>
        <w:t>Zpráva finančního výboru.</w:t>
      </w:r>
    </w:p>
    <w:p w:rsidR="00F805A5" w:rsidRPr="00F805A5" w:rsidRDefault="00F805A5" w:rsidP="00F805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805A5">
        <w:rPr>
          <w:color w:val="000000"/>
        </w:rPr>
        <w:t>Zpráva kontrolního výboru.</w:t>
      </w:r>
    </w:p>
    <w:p w:rsidR="00590951" w:rsidRPr="000B579E" w:rsidRDefault="00F805A5" w:rsidP="00F805A5">
      <w:pPr>
        <w:ind w:firstLine="284"/>
      </w:pPr>
      <w:r>
        <w:t>6</w:t>
      </w:r>
      <w:r w:rsidR="00590951" w:rsidRPr="000B579E">
        <w:t xml:space="preserve">) </w:t>
      </w:r>
      <w:r w:rsidR="00590951" w:rsidRPr="000B579E">
        <w:tab/>
        <w:t>Různé.</w:t>
      </w:r>
    </w:p>
    <w:p w:rsidR="00590951" w:rsidRPr="000B579E" w:rsidRDefault="00F805A5" w:rsidP="00F805A5">
      <w:pPr>
        <w:autoSpaceDE w:val="0"/>
        <w:autoSpaceDN w:val="0"/>
        <w:adjustRightInd w:val="0"/>
        <w:ind w:firstLine="284"/>
        <w:rPr>
          <w:color w:val="000000"/>
        </w:rPr>
      </w:pPr>
      <w:bookmarkStart w:id="0" w:name="_GoBack"/>
      <w:bookmarkEnd w:id="0"/>
      <w:r>
        <w:rPr>
          <w:color w:val="000000"/>
        </w:rPr>
        <w:t>7</w:t>
      </w:r>
      <w:r w:rsidR="00590951" w:rsidRPr="000B579E">
        <w:rPr>
          <w:color w:val="000000"/>
        </w:rPr>
        <w:t xml:space="preserve">) </w:t>
      </w:r>
      <w:r w:rsidR="00590951" w:rsidRPr="000B579E">
        <w:rPr>
          <w:color w:val="000000"/>
        </w:rPr>
        <w:tab/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77377"/>
    <w:multiLevelType w:val="hybridMultilevel"/>
    <w:tmpl w:val="F52089BC"/>
    <w:lvl w:ilvl="0" w:tplc="AC9A388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F7C0B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4192D"/>
    <w:rsid w:val="0038517B"/>
    <w:rsid w:val="00404FF5"/>
    <w:rsid w:val="00503BDE"/>
    <w:rsid w:val="005440D2"/>
    <w:rsid w:val="00572AB5"/>
    <w:rsid w:val="00584FD4"/>
    <w:rsid w:val="00590951"/>
    <w:rsid w:val="00596054"/>
    <w:rsid w:val="005A564A"/>
    <w:rsid w:val="006B4CA8"/>
    <w:rsid w:val="00753D4B"/>
    <w:rsid w:val="007D0686"/>
    <w:rsid w:val="007F7BED"/>
    <w:rsid w:val="008227CD"/>
    <w:rsid w:val="00870710"/>
    <w:rsid w:val="00882D92"/>
    <w:rsid w:val="00984927"/>
    <w:rsid w:val="00A44CC3"/>
    <w:rsid w:val="00AA673D"/>
    <w:rsid w:val="00B065B5"/>
    <w:rsid w:val="00B25396"/>
    <w:rsid w:val="00B47CAD"/>
    <w:rsid w:val="00B52755"/>
    <w:rsid w:val="00B65C77"/>
    <w:rsid w:val="00B91C89"/>
    <w:rsid w:val="00BB07BA"/>
    <w:rsid w:val="00BC1CE1"/>
    <w:rsid w:val="00BF71E6"/>
    <w:rsid w:val="00C65D8D"/>
    <w:rsid w:val="00DB28A8"/>
    <w:rsid w:val="00E900A2"/>
    <w:rsid w:val="00EA5F3B"/>
    <w:rsid w:val="00EC0A00"/>
    <w:rsid w:val="00F41CDE"/>
    <w:rsid w:val="00F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2017-06-28T11:46:00Z</cp:lastPrinted>
  <dcterms:created xsi:type="dcterms:W3CDTF">2017-08-29T11:05:00Z</dcterms:created>
  <dcterms:modified xsi:type="dcterms:W3CDTF">2017-09-13T15:04:00Z</dcterms:modified>
</cp:coreProperties>
</file>